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4" w:rsidRPr="00DE077C" w:rsidRDefault="008358C4" w:rsidP="005A0E12">
      <w:pPr>
        <w:spacing w:after="0"/>
        <w:jc w:val="center"/>
        <w:rPr>
          <w:rFonts w:ascii="Tahoma" w:hAnsi="Tahoma" w:cs="Tahoma"/>
          <w:szCs w:val="24"/>
        </w:rPr>
      </w:pPr>
      <w:r w:rsidRPr="00DE077C">
        <w:rPr>
          <w:rFonts w:ascii="Tahoma" w:hAnsi="Tahoma" w:cs="Tahoma"/>
          <w:szCs w:val="24"/>
        </w:rPr>
        <w:t>A meeting of Bainton Parish Council will take place on</w:t>
      </w:r>
    </w:p>
    <w:p w:rsidR="008358C4" w:rsidRPr="00DE077C" w:rsidRDefault="008358C4" w:rsidP="005A0E12">
      <w:pPr>
        <w:spacing w:after="0"/>
        <w:jc w:val="center"/>
        <w:rPr>
          <w:rFonts w:ascii="Tahoma" w:hAnsi="Tahoma" w:cs="Tahoma"/>
          <w:b/>
          <w:szCs w:val="24"/>
        </w:rPr>
      </w:pPr>
      <w:r w:rsidRPr="00DE077C">
        <w:rPr>
          <w:rFonts w:ascii="Tahoma" w:hAnsi="Tahoma" w:cs="Tahoma"/>
          <w:b/>
          <w:szCs w:val="24"/>
        </w:rPr>
        <w:t xml:space="preserve">Monday </w:t>
      </w:r>
      <w:r w:rsidR="00380F23" w:rsidRPr="00DE077C">
        <w:rPr>
          <w:rFonts w:ascii="Tahoma" w:hAnsi="Tahoma" w:cs="Tahoma"/>
          <w:b/>
          <w:szCs w:val="24"/>
        </w:rPr>
        <w:t>2</w:t>
      </w:r>
      <w:r w:rsidR="009B5F6D">
        <w:rPr>
          <w:rFonts w:ascii="Tahoma" w:hAnsi="Tahoma" w:cs="Tahoma"/>
          <w:b/>
          <w:szCs w:val="24"/>
        </w:rPr>
        <w:t>4</w:t>
      </w:r>
      <w:r w:rsidRPr="00DE077C">
        <w:rPr>
          <w:rFonts w:ascii="Tahoma" w:hAnsi="Tahoma" w:cs="Tahoma"/>
          <w:b/>
          <w:szCs w:val="24"/>
          <w:vertAlign w:val="superscript"/>
        </w:rPr>
        <w:t>th</w:t>
      </w:r>
      <w:r w:rsidRPr="00DE077C">
        <w:rPr>
          <w:rFonts w:ascii="Tahoma" w:hAnsi="Tahoma" w:cs="Tahoma"/>
          <w:b/>
          <w:szCs w:val="24"/>
        </w:rPr>
        <w:t xml:space="preserve"> </w:t>
      </w:r>
      <w:r w:rsidR="009B5F6D">
        <w:rPr>
          <w:rFonts w:ascii="Tahoma" w:hAnsi="Tahoma" w:cs="Tahoma"/>
          <w:b/>
          <w:szCs w:val="24"/>
        </w:rPr>
        <w:t>November</w:t>
      </w:r>
      <w:r w:rsidRPr="00DE077C">
        <w:rPr>
          <w:rFonts w:ascii="Tahoma" w:hAnsi="Tahoma" w:cs="Tahoma"/>
          <w:b/>
          <w:szCs w:val="24"/>
        </w:rPr>
        <w:t xml:space="preserve"> 2014 at 7.30pm in Bainton</w:t>
      </w:r>
      <w:r w:rsidR="00380F23" w:rsidRPr="00DE077C">
        <w:rPr>
          <w:rFonts w:ascii="Tahoma" w:hAnsi="Tahoma" w:cs="Tahoma"/>
          <w:b/>
          <w:szCs w:val="24"/>
        </w:rPr>
        <w:t xml:space="preserve"> Village Hall</w:t>
      </w:r>
    </w:p>
    <w:p w:rsidR="008358C4" w:rsidRPr="00DE077C" w:rsidRDefault="008358C4" w:rsidP="005A0E12">
      <w:pPr>
        <w:spacing w:after="0"/>
        <w:jc w:val="center"/>
        <w:rPr>
          <w:rFonts w:ascii="Tahoma" w:hAnsi="Tahoma" w:cs="Tahoma"/>
          <w:szCs w:val="24"/>
        </w:rPr>
      </w:pPr>
      <w:r w:rsidRPr="00DE077C">
        <w:rPr>
          <w:rFonts w:ascii="Tahoma" w:hAnsi="Tahoma" w:cs="Tahoma"/>
          <w:szCs w:val="24"/>
        </w:rPr>
        <w:t>Members of the Parish Council are summoned to attend.  Members of the public are also welcome</w:t>
      </w:r>
    </w:p>
    <w:p w:rsidR="008358C4" w:rsidRPr="00DE077C" w:rsidRDefault="008358C4" w:rsidP="005A0E12">
      <w:pPr>
        <w:spacing w:after="0"/>
        <w:jc w:val="center"/>
        <w:rPr>
          <w:rFonts w:ascii="Tahoma" w:hAnsi="Tahoma" w:cs="Tahoma"/>
          <w:szCs w:val="24"/>
        </w:rPr>
      </w:pPr>
      <w:r w:rsidRPr="00DE077C">
        <w:rPr>
          <w:rFonts w:ascii="Tahoma" w:hAnsi="Tahoma" w:cs="Tahoma"/>
          <w:szCs w:val="24"/>
        </w:rPr>
        <w:t>The agenda for the meeting is set out below.</w:t>
      </w:r>
    </w:p>
    <w:p w:rsidR="008358C4" w:rsidRDefault="008358C4" w:rsidP="005A0E12">
      <w:pPr>
        <w:spacing w:after="0"/>
        <w:jc w:val="center"/>
        <w:rPr>
          <w:rFonts w:ascii="Tahoma" w:hAnsi="Tahoma" w:cs="Tahoma"/>
          <w:b/>
          <w:sz w:val="32"/>
        </w:rPr>
      </w:pPr>
      <w:r w:rsidRPr="00DE077C">
        <w:rPr>
          <w:rFonts w:ascii="Tahoma" w:hAnsi="Tahoma" w:cs="Tahoma"/>
          <w:b/>
          <w:sz w:val="32"/>
        </w:rPr>
        <w:t>AGENDA</w:t>
      </w:r>
    </w:p>
    <w:p w:rsidR="00BC5720" w:rsidRPr="00DE077C" w:rsidRDefault="00BC5720" w:rsidP="005A0E12">
      <w:pPr>
        <w:spacing w:after="0"/>
        <w:jc w:val="center"/>
        <w:rPr>
          <w:rFonts w:ascii="Tahoma" w:hAnsi="Tahoma" w:cs="Tahoma"/>
          <w:b/>
          <w:sz w:val="32"/>
        </w:rPr>
      </w:pPr>
    </w:p>
    <w:p w:rsidR="008358C4" w:rsidRDefault="008358C4" w:rsidP="003B47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 and </w:t>
      </w:r>
      <w:r w:rsidRPr="00D25056">
        <w:rPr>
          <w:rFonts w:ascii="Arial" w:hAnsi="Arial" w:cs="Arial"/>
          <w:sz w:val="24"/>
          <w:szCs w:val="24"/>
        </w:rPr>
        <w:t>Chairman’s welcome</w:t>
      </w:r>
    </w:p>
    <w:p w:rsidR="008358C4" w:rsidRPr="00321B48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Pr="000511E8" w:rsidRDefault="008358C4" w:rsidP="003B47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11E8">
        <w:rPr>
          <w:rFonts w:ascii="Arial" w:hAnsi="Arial" w:cs="Arial"/>
          <w:sz w:val="24"/>
          <w:szCs w:val="24"/>
        </w:rPr>
        <w:t xml:space="preserve">Apologies for absence  </w:t>
      </w:r>
    </w:p>
    <w:p w:rsidR="008358C4" w:rsidRPr="00321B48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5056">
        <w:rPr>
          <w:rFonts w:ascii="Arial" w:hAnsi="Arial" w:cs="Arial"/>
          <w:sz w:val="24"/>
          <w:szCs w:val="24"/>
        </w:rPr>
        <w:t xml:space="preserve">Declarations of interest </w:t>
      </w:r>
    </w:p>
    <w:p w:rsidR="008358C4" w:rsidRPr="00321B48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Pr="000511E8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11E8">
        <w:rPr>
          <w:rFonts w:ascii="Arial" w:hAnsi="Arial" w:cs="Arial"/>
          <w:sz w:val="24"/>
          <w:szCs w:val="24"/>
        </w:rPr>
        <w:t>Previo</w:t>
      </w:r>
      <w:r>
        <w:rPr>
          <w:rFonts w:ascii="Arial" w:hAnsi="Arial" w:cs="Arial"/>
          <w:sz w:val="24"/>
          <w:szCs w:val="24"/>
        </w:rPr>
        <w:t>us Minutes  (already circulated)</w:t>
      </w:r>
    </w:p>
    <w:p w:rsidR="008358C4" w:rsidRPr="00321B48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29062D" w:rsidRDefault="008358C4" w:rsidP="002906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E7870">
        <w:rPr>
          <w:rFonts w:ascii="Arial" w:hAnsi="Arial" w:cs="Arial"/>
          <w:sz w:val="24"/>
          <w:szCs w:val="20"/>
        </w:rPr>
        <w:t>Matters Arising</w:t>
      </w:r>
      <w:r w:rsidRPr="00C153E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9062D" w:rsidRPr="0029062D" w:rsidRDefault="0029062D" w:rsidP="0029062D">
      <w:pPr>
        <w:pStyle w:val="ListParagraph"/>
        <w:rPr>
          <w:rFonts w:ascii="Arial" w:hAnsi="Arial" w:cs="Arial"/>
          <w:sz w:val="20"/>
          <w:szCs w:val="24"/>
        </w:rPr>
      </w:pPr>
    </w:p>
    <w:p w:rsidR="005A5F50" w:rsidRPr="0029062D" w:rsidRDefault="0029062D" w:rsidP="0029062D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4"/>
        </w:rPr>
        <w:t>i</w:t>
      </w:r>
      <w:proofErr w:type="spellEnd"/>
      <w:r>
        <w:rPr>
          <w:rFonts w:ascii="Arial" w:hAnsi="Arial" w:cs="Arial"/>
          <w:sz w:val="20"/>
          <w:szCs w:val="24"/>
        </w:rPr>
        <w:t xml:space="preserve">) </w:t>
      </w:r>
      <w:r w:rsidR="005A5F50" w:rsidRPr="0029062D">
        <w:rPr>
          <w:rFonts w:ascii="Arial" w:hAnsi="Arial" w:cs="Arial"/>
          <w:sz w:val="20"/>
          <w:szCs w:val="24"/>
        </w:rPr>
        <w:t>Communication &amp; PR to the Village</w:t>
      </w:r>
    </w:p>
    <w:p w:rsidR="008358C4" w:rsidRPr="009B5F6D" w:rsidRDefault="008358C4" w:rsidP="009B5F6D">
      <w:pPr>
        <w:tabs>
          <w:tab w:val="left" w:pos="2216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8358C4" w:rsidRPr="002E7870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0"/>
        </w:rPr>
      </w:pPr>
      <w:r w:rsidRPr="002E7870">
        <w:rPr>
          <w:rFonts w:ascii="Arial" w:hAnsi="Arial" w:cs="Arial"/>
          <w:sz w:val="24"/>
          <w:szCs w:val="20"/>
        </w:rPr>
        <w:t>Highway Matters</w:t>
      </w:r>
    </w:p>
    <w:p w:rsidR="008358C4" w:rsidRPr="009B5F6D" w:rsidRDefault="008358C4" w:rsidP="009B5F6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4B5081" w:rsidRDefault="004B5081" w:rsidP="003B473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Village litter bins</w:t>
      </w:r>
    </w:p>
    <w:p w:rsidR="0029062D" w:rsidRPr="0029062D" w:rsidRDefault="00C32367" w:rsidP="0029062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567" w:hanging="207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0"/>
        </w:rPr>
        <w:t xml:space="preserve"> </w:t>
      </w:r>
      <w:r w:rsidRPr="00C32367">
        <w:rPr>
          <w:rFonts w:ascii="Arial" w:hAnsi="Arial" w:cs="Arial"/>
          <w:sz w:val="20"/>
        </w:rPr>
        <w:t>No 7 West End -</w:t>
      </w:r>
      <w:r w:rsidR="00336AE5">
        <w:rPr>
          <w:rFonts w:ascii="Arial" w:hAnsi="Arial" w:cs="Arial"/>
          <w:sz w:val="20"/>
        </w:rPr>
        <w:t xml:space="preserve"> R</w:t>
      </w:r>
      <w:r w:rsidRPr="00C32367">
        <w:rPr>
          <w:rFonts w:ascii="Arial" w:hAnsi="Arial" w:cs="Arial"/>
          <w:sz w:val="20"/>
        </w:rPr>
        <w:t>emoval of the boundary hedge</w:t>
      </w:r>
    </w:p>
    <w:p w:rsidR="0029062D" w:rsidRPr="0029062D" w:rsidRDefault="0029062D" w:rsidP="0029062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567" w:hanging="207"/>
        <w:rPr>
          <w:rFonts w:ascii="Arial" w:hAnsi="Arial" w:cs="Arial"/>
          <w:sz w:val="18"/>
          <w:szCs w:val="24"/>
        </w:rPr>
      </w:pPr>
      <w:r w:rsidRPr="0029062D">
        <w:rPr>
          <w:rFonts w:ascii="Arial" w:hAnsi="Arial" w:cs="Arial"/>
          <w:sz w:val="20"/>
        </w:rPr>
        <w:t xml:space="preserve"> </w:t>
      </w:r>
      <w:r w:rsidRPr="0029062D">
        <w:rPr>
          <w:rFonts w:ascii="Arial" w:hAnsi="Arial" w:cs="Arial"/>
          <w:sz w:val="20"/>
          <w:szCs w:val="20"/>
        </w:rPr>
        <w:t>Local transport plan</w:t>
      </w:r>
    </w:p>
    <w:p w:rsidR="0029062D" w:rsidRPr="000F50C5" w:rsidRDefault="0029062D" w:rsidP="0029062D">
      <w:pPr>
        <w:pStyle w:val="ListParagraph"/>
        <w:tabs>
          <w:tab w:val="left" w:pos="540"/>
        </w:tabs>
        <w:spacing w:after="0" w:line="240" w:lineRule="auto"/>
        <w:ind w:left="567"/>
        <w:rPr>
          <w:rFonts w:ascii="Arial" w:hAnsi="Arial" w:cs="Arial"/>
          <w:sz w:val="18"/>
          <w:szCs w:val="24"/>
        </w:rPr>
      </w:pPr>
    </w:p>
    <w:p w:rsidR="008358C4" w:rsidRPr="006D78EB" w:rsidRDefault="008358C4" w:rsidP="006D78EB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58C4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Playground</w:t>
      </w:r>
    </w:p>
    <w:p w:rsidR="008358C4" w:rsidRPr="00321B48" w:rsidRDefault="008358C4" w:rsidP="00DB272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C32367" w:rsidRPr="009B5F6D" w:rsidRDefault="009B5F6D" w:rsidP="009B5F6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“Awards for all” grant</w:t>
      </w:r>
    </w:p>
    <w:p w:rsidR="00C32367" w:rsidRDefault="00C32367" w:rsidP="00C3236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567" w:hanging="20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Playground inspection</w:t>
      </w:r>
      <w:r w:rsidR="000F50C5">
        <w:rPr>
          <w:rFonts w:ascii="Arial" w:hAnsi="Arial" w:cs="Arial"/>
          <w:sz w:val="20"/>
          <w:szCs w:val="24"/>
        </w:rPr>
        <w:t>/report</w:t>
      </w:r>
    </w:p>
    <w:p w:rsidR="009B5F6D" w:rsidRDefault="009B5F6D" w:rsidP="00C3236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567" w:hanging="20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Community maintenance day</w:t>
      </w:r>
    </w:p>
    <w:p w:rsidR="008358C4" w:rsidRPr="00C32367" w:rsidRDefault="008358C4" w:rsidP="00C32367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A1059" w:rsidRPr="0024490A" w:rsidRDefault="00AE023E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24490A">
        <w:rPr>
          <w:rFonts w:ascii="Arial" w:hAnsi="Arial" w:cs="Arial"/>
          <w:sz w:val="24"/>
          <w:szCs w:val="24"/>
        </w:rPr>
        <w:t>Planning Applications</w:t>
      </w:r>
    </w:p>
    <w:p w:rsidR="009B5F6D" w:rsidRPr="00C153E4" w:rsidRDefault="008A1059" w:rsidP="00C153E4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567" w:firstLine="0"/>
        <w:rPr>
          <w:rFonts w:ascii="Arial" w:hAnsi="Arial" w:cs="Arial"/>
          <w:b/>
          <w:i/>
          <w:sz w:val="20"/>
          <w:szCs w:val="24"/>
        </w:rPr>
      </w:pPr>
      <w:r w:rsidRPr="00B26B90">
        <w:rPr>
          <w:rFonts w:ascii="Arial" w:hAnsi="Arial" w:cs="Arial"/>
          <w:b/>
          <w:i/>
          <w:sz w:val="20"/>
          <w:szCs w:val="24"/>
        </w:rPr>
        <w:t>Wind farms</w:t>
      </w:r>
    </w:p>
    <w:p w:rsidR="00BC4539" w:rsidRDefault="008A1059" w:rsidP="00B26B90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709" w:hanging="142"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>Genera</w:t>
      </w:r>
      <w:r w:rsidR="00BC4539">
        <w:rPr>
          <w:rFonts w:ascii="Arial" w:hAnsi="Arial" w:cs="Arial"/>
          <w:b/>
          <w:i/>
          <w:sz w:val="20"/>
          <w:szCs w:val="24"/>
        </w:rPr>
        <w:t>l</w:t>
      </w:r>
    </w:p>
    <w:p w:rsidR="00AD30EE" w:rsidRDefault="00AD30EE" w:rsidP="009B5F6D">
      <w:pPr>
        <w:pStyle w:val="ListParagraph"/>
        <w:tabs>
          <w:tab w:val="left" w:pos="567"/>
        </w:tabs>
        <w:spacing w:after="0" w:line="240" w:lineRule="auto"/>
        <w:ind w:left="1440"/>
        <w:rPr>
          <w:rFonts w:ascii="Arial" w:hAnsi="Arial" w:cs="Arial"/>
          <w:sz w:val="18"/>
          <w:szCs w:val="24"/>
        </w:rPr>
      </w:pPr>
      <w:r w:rsidRPr="00FC5D63">
        <w:rPr>
          <w:rFonts w:ascii="Arial" w:hAnsi="Arial" w:cs="Arial"/>
          <w:sz w:val="18"/>
          <w:szCs w:val="24"/>
        </w:rPr>
        <w:t xml:space="preserve"> </w:t>
      </w:r>
    </w:p>
    <w:p w:rsidR="00AD30EE" w:rsidRDefault="00AD30EE" w:rsidP="00AD30EE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hanging="589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14/02347/PLF</w:t>
      </w:r>
      <w:r>
        <w:rPr>
          <w:rFonts w:ascii="Arial" w:hAnsi="Arial" w:cs="Arial"/>
          <w:sz w:val="18"/>
          <w:szCs w:val="24"/>
        </w:rPr>
        <w:tab/>
        <w:t xml:space="preserve">- </w:t>
      </w:r>
      <w:r w:rsidR="000F50C5">
        <w:rPr>
          <w:rFonts w:ascii="Arial" w:hAnsi="Arial" w:cs="Arial"/>
          <w:sz w:val="18"/>
          <w:szCs w:val="24"/>
        </w:rPr>
        <w:t xml:space="preserve">UPDATE re </w:t>
      </w:r>
      <w:r>
        <w:rPr>
          <w:rFonts w:ascii="Arial" w:hAnsi="Arial" w:cs="Arial"/>
          <w:sz w:val="18"/>
          <w:szCs w:val="24"/>
        </w:rPr>
        <w:t xml:space="preserve">Manor Farm – Biomass boiler house </w:t>
      </w:r>
    </w:p>
    <w:p w:rsidR="00AD30EE" w:rsidRDefault="00AD30EE" w:rsidP="009B5F6D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hanging="589"/>
        <w:rPr>
          <w:rFonts w:ascii="Arial" w:hAnsi="Arial" w:cs="Arial"/>
          <w:sz w:val="18"/>
          <w:szCs w:val="24"/>
        </w:rPr>
      </w:pPr>
      <w:r w:rsidRPr="00BC4539">
        <w:rPr>
          <w:rFonts w:ascii="Arial" w:hAnsi="Arial" w:cs="Arial"/>
          <w:sz w:val="18"/>
          <w:szCs w:val="24"/>
        </w:rPr>
        <w:t>14/02436/PLF</w:t>
      </w:r>
      <w:r w:rsidRPr="00BC4539">
        <w:rPr>
          <w:rFonts w:ascii="Arial" w:hAnsi="Arial" w:cs="Arial"/>
          <w:sz w:val="18"/>
          <w:szCs w:val="24"/>
        </w:rPr>
        <w:tab/>
        <w:t xml:space="preserve">- </w:t>
      </w:r>
      <w:r w:rsidR="000F50C5">
        <w:rPr>
          <w:rFonts w:ascii="Arial" w:hAnsi="Arial" w:cs="Arial"/>
          <w:sz w:val="18"/>
          <w:szCs w:val="24"/>
        </w:rPr>
        <w:t xml:space="preserve">UPDATE re </w:t>
      </w:r>
      <w:r w:rsidRPr="00BC4539">
        <w:rPr>
          <w:rFonts w:ascii="Arial" w:hAnsi="Arial" w:cs="Arial"/>
          <w:sz w:val="18"/>
          <w:szCs w:val="24"/>
        </w:rPr>
        <w:t xml:space="preserve">Land east of </w:t>
      </w:r>
      <w:proofErr w:type="spellStart"/>
      <w:r w:rsidRPr="00BC4539">
        <w:rPr>
          <w:rFonts w:ascii="Arial" w:hAnsi="Arial" w:cs="Arial"/>
          <w:sz w:val="18"/>
          <w:szCs w:val="24"/>
        </w:rPr>
        <w:t>Aingarth</w:t>
      </w:r>
      <w:proofErr w:type="spellEnd"/>
      <w:r w:rsidRPr="00BC4539">
        <w:rPr>
          <w:rFonts w:ascii="Arial" w:hAnsi="Arial" w:cs="Arial"/>
          <w:sz w:val="18"/>
          <w:szCs w:val="24"/>
        </w:rPr>
        <w:t xml:space="preserve"> – 2 detached dwellings </w:t>
      </w:r>
    </w:p>
    <w:p w:rsidR="0029062D" w:rsidRDefault="000F50C5" w:rsidP="0029062D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hanging="589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14/02993/PLF</w:t>
      </w:r>
      <w:r>
        <w:rPr>
          <w:rFonts w:ascii="Arial" w:hAnsi="Arial" w:cs="Arial"/>
          <w:sz w:val="18"/>
          <w:szCs w:val="24"/>
        </w:rPr>
        <w:tab/>
        <w:t xml:space="preserve">- UPDATE re Installation of solar thermal panel, Manor </w:t>
      </w:r>
      <w:proofErr w:type="spellStart"/>
      <w:r>
        <w:rPr>
          <w:rFonts w:ascii="Arial" w:hAnsi="Arial" w:cs="Arial"/>
          <w:sz w:val="18"/>
          <w:szCs w:val="24"/>
        </w:rPr>
        <w:t>Farm</w:t>
      </w:r>
      <w:proofErr w:type="spellEnd"/>
    </w:p>
    <w:p w:rsidR="0029062D" w:rsidRPr="0029062D" w:rsidRDefault="0029062D" w:rsidP="0029062D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hanging="589"/>
        <w:rPr>
          <w:rFonts w:ascii="Arial" w:hAnsi="Arial" w:cs="Arial"/>
          <w:sz w:val="18"/>
          <w:szCs w:val="24"/>
        </w:rPr>
      </w:pPr>
      <w:proofErr w:type="spellStart"/>
      <w:r w:rsidRPr="0029062D">
        <w:rPr>
          <w:rFonts w:ascii="Arial" w:hAnsi="Arial" w:cs="Arial"/>
          <w:sz w:val="20"/>
          <w:szCs w:val="20"/>
        </w:rPr>
        <w:t>Dodds</w:t>
      </w:r>
      <w:proofErr w:type="spellEnd"/>
      <w:r w:rsidRPr="0029062D">
        <w:rPr>
          <w:rFonts w:ascii="Arial" w:hAnsi="Arial" w:cs="Arial"/>
          <w:sz w:val="20"/>
          <w:szCs w:val="20"/>
        </w:rPr>
        <w:t xml:space="preserve"> roof light</w:t>
      </w:r>
    </w:p>
    <w:p w:rsidR="0029062D" w:rsidRPr="0029062D" w:rsidRDefault="0029062D" w:rsidP="0029062D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AD30EE" w:rsidRPr="00AD30EE" w:rsidRDefault="00AD30EE" w:rsidP="00AD30EE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358C4" w:rsidRPr="009B5F6D" w:rsidRDefault="008358C4" w:rsidP="009B5F6D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5F6D" w:rsidRPr="009B5F6D" w:rsidRDefault="008358C4" w:rsidP="009B5F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4"/>
        </w:rPr>
      </w:pPr>
      <w:r w:rsidRPr="00D25056">
        <w:rPr>
          <w:rFonts w:ascii="Arial" w:hAnsi="Arial" w:cs="Arial"/>
          <w:sz w:val="24"/>
          <w:szCs w:val="24"/>
        </w:rPr>
        <w:t>Financial Issues</w:t>
      </w:r>
    </w:p>
    <w:p w:rsidR="009B5F6D" w:rsidRDefault="009B5F6D" w:rsidP="009B5F6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2015 Precept</w:t>
      </w:r>
    </w:p>
    <w:p w:rsidR="00C153E4" w:rsidRDefault="00C153E4" w:rsidP="009B5F6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Village Hall fees</w:t>
      </w:r>
    </w:p>
    <w:p w:rsidR="009B5F6D" w:rsidRPr="00C153E4" w:rsidRDefault="009B5F6D" w:rsidP="00C153E4">
      <w:pPr>
        <w:spacing w:after="0" w:line="240" w:lineRule="auto"/>
        <w:ind w:left="720"/>
        <w:rPr>
          <w:rFonts w:ascii="Arial" w:hAnsi="Arial" w:cs="Arial"/>
          <w:sz w:val="18"/>
          <w:szCs w:val="24"/>
        </w:rPr>
      </w:pPr>
    </w:p>
    <w:p w:rsidR="008358C4" w:rsidRPr="009B5F6D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4"/>
          <w:szCs w:val="24"/>
        </w:rPr>
      </w:pPr>
    </w:p>
    <w:p w:rsidR="008358C4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5056">
        <w:rPr>
          <w:rFonts w:ascii="Arial" w:hAnsi="Arial" w:cs="Arial"/>
          <w:sz w:val="24"/>
          <w:szCs w:val="24"/>
        </w:rPr>
        <w:t>Any other business From elected members or members of the public</w:t>
      </w:r>
    </w:p>
    <w:p w:rsidR="008358C4" w:rsidRPr="0093400F" w:rsidRDefault="008358C4" w:rsidP="003B473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93400F">
        <w:rPr>
          <w:rFonts w:ascii="Arial" w:hAnsi="Arial" w:cs="Arial"/>
          <w:i/>
        </w:rPr>
        <w:t>From elected members</w:t>
      </w:r>
      <w:r>
        <w:rPr>
          <w:rFonts w:ascii="Arial" w:hAnsi="Arial" w:cs="Arial"/>
          <w:i/>
        </w:rPr>
        <w:t xml:space="preserve"> </w:t>
      </w:r>
    </w:p>
    <w:p w:rsidR="008358C4" w:rsidRDefault="008358C4" w:rsidP="003B473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i/>
        </w:rPr>
      </w:pPr>
      <w:r w:rsidRPr="0093400F">
        <w:rPr>
          <w:rFonts w:ascii="Arial" w:hAnsi="Arial" w:cs="Arial"/>
          <w:i/>
        </w:rPr>
        <w:t>From members of the public</w:t>
      </w:r>
    </w:p>
    <w:p w:rsidR="008358C4" w:rsidRDefault="008358C4" w:rsidP="003B473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i/>
        </w:rPr>
      </w:pPr>
      <w:r w:rsidRPr="0093400F">
        <w:rPr>
          <w:rFonts w:ascii="Arial" w:hAnsi="Arial" w:cs="Arial"/>
          <w:i/>
        </w:rPr>
        <w:t>Note: AOB is for imparting information &amp; must not be used for debate, motions, or votes</w:t>
      </w:r>
    </w:p>
    <w:p w:rsidR="008358C4" w:rsidRPr="0093400F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</w:rPr>
      </w:pPr>
    </w:p>
    <w:p w:rsidR="008358C4" w:rsidRPr="00D81466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</w:rPr>
      </w:pPr>
      <w:r w:rsidRPr="00D81466">
        <w:rPr>
          <w:rFonts w:ascii="Arial" w:hAnsi="Arial" w:cs="Arial"/>
          <w:sz w:val="24"/>
          <w:szCs w:val="24"/>
        </w:rPr>
        <w:t xml:space="preserve">Date of next meeting </w:t>
      </w:r>
    </w:p>
    <w:sectPr w:rsidR="008358C4" w:rsidRPr="00D8146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C4" w:rsidRDefault="008358C4" w:rsidP="008846FE">
      <w:pPr>
        <w:spacing w:after="0" w:line="240" w:lineRule="auto"/>
      </w:pPr>
      <w:r>
        <w:separator/>
      </w:r>
    </w:p>
  </w:endnote>
  <w:end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C4" w:rsidRDefault="008358C4" w:rsidP="008846FE">
      <w:pPr>
        <w:spacing w:after="0" w:line="240" w:lineRule="auto"/>
      </w:pPr>
      <w:r>
        <w:separator/>
      </w:r>
    </w:p>
  </w:footnote>
  <w:foot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8C4D3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2C4360"/>
    <w:multiLevelType w:val="hybridMultilevel"/>
    <w:tmpl w:val="B3D21FBE"/>
    <w:lvl w:ilvl="0" w:tplc="14B0EC2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6"/>
  </w:num>
  <w:num w:numId="13">
    <w:abstractNumId w:val="5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  <w:num w:numId="18">
    <w:abstractNumId w:val="23"/>
  </w:num>
  <w:num w:numId="19">
    <w:abstractNumId w:val="20"/>
  </w:num>
  <w:num w:numId="20">
    <w:abstractNumId w:val="9"/>
  </w:num>
  <w:num w:numId="21">
    <w:abstractNumId w:val="21"/>
  </w:num>
  <w:num w:numId="22">
    <w:abstractNumId w:val="1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50D36"/>
    <w:rsid w:val="000511E8"/>
    <w:rsid w:val="0008489E"/>
    <w:rsid w:val="000A163B"/>
    <w:rsid w:val="000F50C5"/>
    <w:rsid w:val="0012627F"/>
    <w:rsid w:val="0015557C"/>
    <w:rsid w:val="00163FA8"/>
    <w:rsid w:val="0022690F"/>
    <w:rsid w:val="0024490A"/>
    <w:rsid w:val="002468BB"/>
    <w:rsid w:val="0029062D"/>
    <w:rsid w:val="00295228"/>
    <w:rsid w:val="002E7870"/>
    <w:rsid w:val="00306618"/>
    <w:rsid w:val="00321B48"/>
    <w:rsid w:val="00326EFD"/>
    <w:rsid w:val="00336AE5"/>
    <w:rsid w:val="00350174"/>
    <w:rsid w:val="00364386"/>
    <w:rsid w:val="0037063F"/>
    <w:rsid w:val="00380F23"/>
    <w:rsid w:val="003A1DFA"/>
    <w:rsid w:val="003A3EEE"/>
    <w:rsid w:val="003A5D76"/>
    <w:rsid w:val="003B473F"/>
    <w:rsid w:val="003D4FAE"/>
    <w:rsid w:val="00443199"/>
    <w:rsid w:val="004A4FDC"/>
    <w:rsid w:val="004B5081"/>
    <w:rsid w:val="004F0775"/>
    <w:rsid w:val="004F2F8F"/>
    <w:rsid w:val="0051401C"/>
    <w:rsid w:val="00524BCA"/>
    <w:rsid w:val="00545E86"/>
    <w:rsid w:val="005A0E12"/>
    <w:rsid w:val="005A5F50"/>
    <w:rsid w:val="005B567E"/>
    <w:rsid w:val="00614DA6"/>
    <w:rsid w:val="0064172D"/>
    <w:rsid w:val="006C5D63"/>
    <w:rsid w:val="006D78EB"/>
    <w:rsid w:val="006E0878"/>
    <w:rsid w:val="006E3D64"/>
    <w:rsid w:val="00700F42"/>
    <w:rsid w:val="00726228"/>
    <w:rsid w:val="00763155"/>
    <w:rsid w:val="00793FE6"/>
    <w:rsid w:val="007B6015"/>
    <w:rsid w:val="007C5FBB"/>
    <w:rsid w:val="008358C4"/>
    <w:rsid w:val="00847555"/>
    <w:rsid w:val="008846FE"/>
    <w:rsid w:val="008A00E4"/>
    <w:rsid w:val="008A1059"/>
    <w:rsid w:val="008C4D34"/>
    <w:rsid w:val="008E17A5"/>
    <w:rsid w:val="0093400F"/>
    <w:rsid w:val="009604E3"/>
    <w:rsid w:val="009B5F6D"/>
    <w:rsid w:val="009C53EF"/>
    <w:rsid w:val="00A13552"/>
    <w:rsid w:val="00A15F54"/>
    <w:rsid w:val="00A41552"/>
    <w:rsid w:val="00A96F15"/>
    <w:rsid w:val="00AA1868"/>
    <w:rsid w:val="00AD30EE"/>
    <w:rsid w:val="00AE023E"/>
    <w:rsid w:val="00B01F80"/>
    <w:rsid w:val="00B14B44"/>
    <w:rsid w:val="00B26B90"/>
    <w:rsid w:val="00B937A8"/>
    <w:rsid w:val="00B93CC5"/>
    <w:rsid w:val="00BA211A"/>
    <w:rsid w:val="00BC4539"/>
    <w:rsid w:val="00BC5720"/>
    <w:rsid w:val="00C0469E"/>
    <w:rsid w:val="00C153E4"/>
    <w:rsid w:val="00C32367"/>
    <w:rsid w:val="00C44DC5"/>
    <w:rsid w:val="00C601C0"/>
    <w:rsid w:val="00CC2B55"/>
    <w:rsid w:val="00D25056"/>
    <w:rsid w:val="00D52A3D"/>
    <w:rsid w:val="00D81466"/>
    <w:rsid w:val="00DB2729"/>
    <w:rsid w:val="00DC2856"/>
    <w:rsid w:val="00DE077C"/>
    <w:rsid w:val="00DF326C"/>
    <w:rsid w:val="00E07960"/>
    <w:rsid w:val="00E1596B"/>
    <w:rsid w:val="00E1610D"/>
    <w:rsid w:val="00EA2304"/>
    <w:rsid w:val="00F2698A"/>
    <w:rsid w:val="00F350BE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7</cp:revision>
  <cp:lastPrinted>2013-11-17T17:55:00Z</cp:lastPrinted>
  <dcterms:created xsi:type="dcterms:W3CDTF">2014-10-02T20:55:00Z</dcterms:created>
  <dcterms:modified xsi:type="dcterms:W3CDTF">2014-11-17T20:21:00Z</dcterms:modified>
</cp:coreProperties>
</file>